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A6A7" w14:textId="77777777" w:rsidR="00553F1B" w:rsidRPr="00283B77" w:rsidRDefault="00553F1B" w:rsidP="00553F1B">
      <w:pPr>
        <w:pStyle w:val="Title"/>
        <w:rPr>
          <w:rFonts w:ascii="Calibri" w:eastAsia="Times New Roman" w:hAnsi="Calibri" w:cs="Calibri"/>
          <w:sz w:val="40"/>
          <w:szCs w:val="40"/>
          <w:lang w:val="en"/>
        </w:rPr>
      </w:pPr>
      <w:r w:rsidRPr="00283B77">
        <w:rPr>
          <w:rFonts w:ascii="Calibri" w:eastAsia="Times New Roman" w:hAnsi="Calibri" w:cs="Calibri"/>
          <w:sz w:val="40"/>
          <w:szCs w:val="40"/>
          <w:lang w:val="en"/>
        </w:rPr>
        <w:t>Microsoft Excel®: Excel Visual Basic for Applications (VBA)</w:t>
      </w:r>
    </w:p>
    <w:p w14:paraId="11172179" w14:textId="77777777" w:rsidR="00553F1B" w:rsidRPr="00283B77" w:rsidRDefault="00553F1B" w:rsidP="00553F1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/>
        </w:rPr>
      </w:pPr>
      <w:r w:rsidRPr="00283B77">
        <w:rPr>
          <w:rFonts w:ascii="Calibri" w:eastAsia="Times New Roman" w:hAnsi="Calibri" w:cs="Calibri"/>
          <w:lang w:val="en"/>
        </w:rPr>
        <w:t>12 Hours over 2 Days</w:t>
      </w:r>
    </w:p>
    <w:p w14:paraId="777B0C21" w14:textId="77777777" w:rsidR="00553F1B" w:rsidRPr="00283B77" w:rsidRDefault="00553F1B" w:rsidP="00553F1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/>
        </w:rPr>
        <w:sectPr w:rsidR="00553F1B" w:rsidRPr="00283B7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3B77">
        <w:rPr>
          <w:rFonts w:ascii="Calibri" w:eastAsia="Times New Roman" w:hAnsi="Calibri" w:cs="Calibri"/>
          <w:lang w:val="en"/>
        </w:rPr>
        <w:t>This class is a programming class. Students should be proficient in using Microsoft Excel before taking this class.</w:t>
      </w:r>
    </w:p>
    <w:p w14:paraId="773E30DB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1 - Getting started</w:t>
      </w:r>
    </w:p>
    <w:p w14:paraId="27E532A1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Introducing Excel VBA</w:t>
      </w:r>
    </w:p>
    <w:p w14:paraId="1ED401B6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Macros</w:t>
      </w:r>
    </w:p>
    <w:p w14:paraId="465277F0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The Developer Ribbon</w:t>
      </w:r>
    </w:p>
    <w:p w14:paraId="64CFFD57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Recording a macro using Absolute and Relative references</w:t>
      </w:r>
    </w:p>
    <w:p w14:paraId="1A36D391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Recording an Absolute Macro</w:t>
      </w:r>
    </w:p>
    <w:p w14:paraId="445F16CD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Running a macro using the ribbon</w:t>
      </w:r>
    </w:p>
    <w:p w14:paraId="0EFA87FF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Running a macro using a shortcut key</w:t>
      </w:r>
    </w:p>
    <w:p w14:paraId="3C400D17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an icon on the Quick Access Toolbar to run a macro</w:t>
      </w:r>
    </w:p>
    <w:p w14:paraId="004301D4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Adding a command button to run a macro</w:t>
      </w:r>
    </w:p>
    <w:p w14:paraId="25A9C6A8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Recording a Relative Macro</w:t>
      </w:r>
    </w:p>
    <w:p w14:paraId="7D36EE0D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Viewing the Visual Basic for Applications (VBA) code</w:t>
      </w:r>
    </w:p>
    <w:p w14:paraId="3F575AD7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Editing a macro in the VBA Editor     </w:t>
      </w:r>
    </w:p>
    <w:p w14:paraId="1544B629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the development environment</w:t>
      </w:r>
    </w:p>
    <w:p w14:paraId="080D0463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The Object Browser   </w:t>
      </w:r>
    </w:p>
    <w:p w14:paraId="766DF3FF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Visual Basic Help</w:t>
      </w:r>
    </w:p>
    <w:p w14:paraId="73367A04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Closing the Visual Basic Editor</w:t>
      </w:r>
    </w:p>
    <w:p w14:paraId="0BF3D960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2 - Working with procedures and functions</w:t>
      </w:r>
    </w:p>
    <w:p w14:paraId="24E6FD56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modules</w:t>
      </w:r>
    </w:p>
    <w:p w14:paraId="4C918E54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 Standard Module</w:t>
      </w:r>
    </w:p>
    <w:p w14:paraId="070E0E4D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procedures    </w:t>
      </w:r>
    </w:p>
    <w:p w14:paraId="41475506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 Sub Procedure</w:t>
      </w:r>
    </w:p>
    <w:p w14:paraId="689591BB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Calling Procedures from inside other procedures</w:t>
      </w:r>
    </w:p>
    <w:p w14:paraId="4D04A8DF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Immediate Window</w:t>
      </w:r>
    </w:p>
    <w:p w14:paraId="46CF491B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 Function Procedure</w:t>
      </w:r>
    </w:p>
    <w:p w14:paraId="19345F56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Naming procedures   </w:t>
      </w:r>
    </w:p>
    <w:p w14:paraId="093A2782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Code Editor</w:t>
      </w:r>
    </w:p>
    <w:p w14:paraId="170A61B9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Colors used in coding</w:t>
      </w:r>
    </w:p>
    <w:p w14:paraId="0453B23B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capitalization while coding     </w:t>
      </w:r>
    </w:p>
    <w:p w14:paraId="19E92181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Setting Code Editor Options</w:t>
      </w:r>
    </w:p>
    <w:p w14:paraId="1FB721D0" w14:textId="77777777" w:rsidR="00553F1B" w:rsidRPr="00283B77" w:rsidRDefault="00553F1B" w:rsidP="00283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Code settings</w:t>
      </w:r>
    </w:p>
    <w:p w14:paraId="4F98FB22" w14:textId="77777777" w:rsidR="00553F1B" w:rsidRPr="00283B77" w:rsidRDefault="00553F1B" w:rsidP="00553F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Window settings</w:t>
      </w:r>
    </w:p>
    <w:p w14:paraId="3AE727A3" w14:textId="77777777" w:rsidR="00553F1B" w:rsidRPr="00283B77" w:rsidRDefault="00553F1B" w:rsidP="00553F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Guidelines for editing code</w:t>
      </w:r>
    </w:p>
    <w:p w14:paraId="50E85B5A" w14:textId="77777777" w:rsidR="00553F1B" w:rsidRPr="00283B77" w:rsidRDefault="00553F1B" w:rsidP="00553F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Commenting code</w:t>
      </w:r>
    </w:p>
    <w:p w14:paraId="7D055BF1" w14:textId="77777777" w:rsidR="00553F1B" w:rsidRPr="00283B77" w:rsidRDefault="00553F1B" w:rsidP="00553F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Finding code </w:t>
      </w:r>
    </w:p>
    <w:p w14:paraId="51A51AFF" w14:textId="77777777" w:rsidR="00553F1B" w:rsidRPr="00283B77" w:rsidRDefault="00553F1B" w:rsidP="002852A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Complete Word feature</w:t>
      </w:r>
    </w:p>
    <w:p w14:paraId="46097896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3 - Understanding objects</w:t>
      </w:r>
    </w:p>
    <w:p w14:paraId="7463E50F" w14:textId="77777777" w:rsidR="00553F1B" w:rsidRPr="00283B77" w:rsidRDefault="00553F1B" w:rsidP="00E921E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Understanding objects </w:t>
      </w:r>
    </w:p>
    <w:p w14:paraId="37577719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Navigating the Excel Object Hierarchy</w:t>
      </w:r>
    </w:p>
    <w:p w14:paraId="3180BD4B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collections</w:t>
      </w:r>
    </w:p>
    <w:p w14:paraId="32EABD77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Object Browser</w:t>
      </w:r>
    </w:p>
    <w:p w14:paraId="72734230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properties</w:t>
      </w:r>
    </w:p>
    <w:p w14:paraId="4ABF21F9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With Statement</w:t>
      </w:r>
    </w:p>
    <w:p w14:paraId="21873516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methods</w:t>
      </w:r>
    </w:p>
    <w:p w14:paraId="5B0C487C" w14:textId="77777777" w:rsidR="00553F1B" w:rsidRPr="00283B77" w:rsidRDefault="00553F1B" w:rsidP="00553F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an Event Procedure</w:t>
      </w:r>
    </w:p>
    <w:p w14:paraId="01459F6F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4 - Using expressions, variables, and intrinsic functions</w:t>
      </w:r>
    </w:p>
    <w:p w14:paraId="67020564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expressions and statements</w:t>
      </w:r>
    </w:p>
    <w:p w14:paraId="5395C3A4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Declaring variables</w:t>
      </w:r>
    </w:p>
    <w:p w14:paraId="337F489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Explicit vs. implicit variable declaration</w:t>
      </w:r>
    </w:p>
    <w:p w14:paraId="3511874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Declaration Statements</w:t>
      </w:r>
    </w:p>
    <w:p w14:paraId="7C806DC2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variable scope</w:t>
      </w:r>
    </w:p>
    <w:p w14:paraId="65FFB50B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Naming variables</w:t>
      </w:r>
    </w:p>
    <w:p w14:paraId="1DD153B8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Data Types    </w:t>
      </w:r>
    </w:p>
    <w:p w14:paraId="028582D4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an Assignment Statement</w:t>
      </w:r>
    </w:p>
    <w:p w14:paraId="56F8AF58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intrinsic functions</w:t>
      </w:r>
    </w:p>
    <w:p w14:paraId="1D6BA2E2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constants</w:t>
      </w:r>
    </w:p>
    <w:p w14:paraId="45546F66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intrinsic constants</w:t>
      </w:r>
    </w:p>
    <w:p w14:paraId="534277D7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Message Boxes</w:t>
      </w:r>
    </w:p>
    <w:p w14:paraId="37FC6080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Input Boxes</w:t>
      </w:r>
    </w:p>
    <w:p w14:paraId="680EEFD4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Declaring and using Object Variables</w:t>
      </w:r>
    </w:p>
    <w:p w14:paraId="20139659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lastRenderedPageBreak/>
        <w:t>Chapter 5 – Controlling program execution</w:t>
      </w:r>
    </w:p>
    <w:p w14:paraId="2A7B9140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control-of-flow structures</w:t>
      </w:r>
    </w:p>
    <w:p w14:paraId="61801193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Boolean expressions</w:t>
      </w:r>
    </w:p>
    <w:p w14:paraId="092F1FA1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Comparison Operators and Logical Operators (Keyword Operators)           </w:t>
      </w:r>
    </w:p>
    <w:p w14:paraId="6FDD1430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If…End If decision structures</w:t>
      </w:r>
    </w:p>
    <w:p w14:paraId="0F5C7831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If…Then Statements</w:t>
      </w:r>
    </w:p>
    <w:p w14:paraId="697BA1E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If…Then…Else Statements</w:t>
      </w:r>
    </w:p>
    <w:p w14:paraId="46FFEECB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Select Case…End Select structure</w:t>
      </w:r>
    </w:p>
    <w:p w14:paraId="6378B896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Do…Loop structure</w:t>
      </w:r>
    </w:p>
    <w:p w14:paraId="294E4057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Using the </w:t>
      </w:r>
      <w:proofErr w:type="gramStart"/>
      <w:r w:rsidRPr="00283B77">
        <w:rPr>
          <w:rFonts w:ascii="Calibri" w:eastAsia="Times New Roman" w:hAnsi="Calibri" w:cs="Calibri"/>
          <w:sz w:val="21"/>
          <w:szCs w:val="21"/>
          <w:lang w:val="en"/>
        </w:rPr>
        <w:t>For</w:t>
      </w:r>
      <w:proofErr w:type="gramEnd"/>
      <w:r w:rsidRPr="00283B77">
        <w:rPr>
          <w:rFonts w:ascii="Calibri" w:eastAsia="Times New Roman" w:hAnsi="Calibri" w:cs="Calibri"/>
          <w:sz w:val="21"/>
          <w:szCs w:val="21"/>
          <w:lang w:val="en"/>
        </w:rPr>
        <w:t>…To…Next structure</w:t>
      </w:r>
    </w:p>
    <w:p w14:paraId="3A070805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For…Next Statements</w:t>
      </w:r>
    </w:p>
    <w:p w14:paraId="3ACB8D6B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For Each…Next structure</w:t>
      </w:r>
    </w:p>
    <w:p w14:paraId="2DFD2766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Guidelines for use of control-of-flow structures</w:t>
      </w:r>
    </w:p>
    <w:p w14:paraId="63DD529D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6 - Working with forms and controls</w:t>
      </w:r>
    </w:p>
    <w:p w14:paraId="3CB733B7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Understanding </w:t>
      </w:r>
      <w:proofErr w:type="spellStart"/>
      <w:r w:rsidRPr="00283B77">
        <w:rPr>
          <w:rFonts w:ascii="Calibri" w:eastAsia="Times New Roman" w:hAnsi="Calibri" w:cs="Calibri"/>
          <w:sz w:val="21"/>
          <w:szCs w:val="21"/>
          <w:lang w:val="en"/>
        </w:rPr>
        <w:t>UserForms</w:t>
      </w:r>
      <w:proofErr w:type="spellEnd"/>
    </w:p>
    <w:p w14:paraId="5B47D5C9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the Toolbox</w:t>
      </w:r>
    </w:p>
    <w:p w14:paraId="6DE165D8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Working with </w:t>
      </w:r>
      <w:proofErr w:type="spellStart"/>
      <w:r w:rsidRPr="00283B77">
        <w:rPr>
          <w:rFonts w:ascii="Calibri" w:eastAsia="Times New Roman" w:hAnsi="Calibri" w:cs="Calibri"/>
          <w:sz w:val="21"/>
          <w:szCs w:val="21"/>
          <w:lang w:val="en"/>
        </w:rPr>
        <w:t>UserForm</w:t>
      </w:r>
      <w:proofErr w:type="spellEnd"/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 properties, events and methods</w:t>
      </w:r>
    </w:p>
    <w:p w14:paraId="7B0D09E6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controls</w:t>
      </w:r>
    </w:p>
    <w:p w14:paraId="3E41B544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Setting control properties in the Properties Window</w:t>
      </w:r>
    </w:p>
    <w:p w14:paraId="79D3BD27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Label Control</w:t>
      </w:r>
    </w:p>
    <w:p w14:paraId="4B0C7E00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Text Box Control</w:t>
      </w:r>
    </w:p>
    <w:p w14:paraId="394A9127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Command Button Control</w:t>
      </w:r>
    </w:p>
    <w:p w14:paraId="7CAF661F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Combo Box Control</w:t>
      </w:r>
    </w:p>
    <w:p w14:paraId="6FEDB51C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Populating a control</w:t>
      </w:r>
    </w:p>
    <w:p w14:paraId="0D49EB23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Frame Control</w:t>
      </w:r>
    </w:p>
    <w:p w14:paraId="67CE49D8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Option Button Controls</w:t>
      </w:r>
    </w:p>
    <w:p w14:paraId="6FF3E325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control appearance</w:t>
      </w:r>
    </w:p>
    <w:p w14:paraId="7A5DF00F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Setting the tab order</w:t>
      </w:r>
    </w:p>
    <w:p w14:paraId="00CF65C4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Adding code to controls</w:t>
      </w:r>
    </w:p>
    <w:p w14:paraId="2F7FBC7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Launching a form in code</w:t>
      </w:r>
    </w:p>
    <w:p w14:paraId="526EC84C" w14:textId="468D50E3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br w:type="column"/>
      </w:r>
      <w:r w:rsidRPr="00283B77">
        <w:rPr>
          <w:rFonts w:ascii="Calibri" w:eastAsia="Times New Roman" w:hAnsi="Calibri" w:cs="Calibri"/>
          <w:b/>
          <w:bCs/>
          <w:lang w:val="en"/>
        </w:rPr>
        <w:t>Chapter 7 - Working with the PivotTable object</w:t>
      </w:r>
    </w:p>
    <w:p w14:paraId="7F06FC7C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PivotTables</w:t>
      </w:r>
    </w:p>
    <w:p w14:paraId="4A1126B8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Creating a PivotTable</w:t>
      </w:r>
    </w:p>
    <w:p w14:paraId="0F073C7C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the PivotTable Wizard method</w:t>
      </w:r>
    </w:p>
    <w:p w14:paraId="23A81A25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Working with </w:t>
      </w:r>
      <w:proofErr w:type="spellStart"/>
      <w:r w:rsidRPr="00283B77">
        <w:rPr>
          <w:rFonts w:ascii="Calibri" w:eastAsia="Times New Roman" w:hAnsi="Calibri" w:cs="Calibri"/>
          <w:sz w:val="21"/>
          <w:szCs w:val="21"/>
          <w:lang w:val="en"/>
        </w:rPr>
        <w:t>PivotFields</w:t>
      </w:r>
      <w:proofErr w:type="spellEnd"/>
    </w:p>
    <w:p w14:paraId="02FFC0A8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Assigning a procedure to a custom toolbar</w:t>
      </w:r>
    </w:p>
    <w:p w14:paraId="288E9DE3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8 - Debugging Code</w:t>
      </w:r>
    </w:p>
    <w:p w14:paraId="024BD16E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errors</w:t>
      </w:r>
    </w:p>
    <w:p w14:paraId="31AE29C6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debugging tools</w:t>
      </w:r>
    </w:p>
    <w:p w14:paraId="01856F59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Setting Breakpoints</w:t>
      </w:r>
    </w:p>
    <w:p w14:paraId="770D4859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Stepping through code</w:t>
      </w:r>
    </w:p>
    <w:p w14:paraId="539D862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Using Break Mode during Run Mode</w:t>
      </w:r>
    </w:p>
    <w:p w14:paraId="5D315DD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Determining the value of expressions</w:t>
      </w:r>
    </w:p>
    <w:p w14:paraId="49EAC83E" w14:textId="77777777" w:rsidR="00553F1B" w:rsidRPr="00283B77" w:rsidRDefault="00553F1B" w:rsidP="00283B77">
      <w:pPr>
        <w:pStyle w:val="Heading3"/>
        <w:rPr>
          <w:rFonts w:ascii="Calibri" w:eastAsia="Times New Roman" w:hAnsi="Calibri" w:cs="Calibri"/>
          <w:b/>
          <w:bCs/>
          <w:lang w:val="en"/>
        </w:rPr>
      </w:pPr>
      <w:r w:rsidRPr="00283B77">
        <w:rPr>
          <w:rFonts w:ascii="Calibri" w:eastAsia="Times New Roman" w:hAnsi="Calibri" w:cs="Calibri"/>
          <w:b/>
          <w:bCs/>
          <w:lang w:val="en"/>
        </w:rPr>
        <w:t>Chapter 9 - Handling errors</w:t>
      </w:r>
    </w:p>
    <w:p w14:paraId="4F10CE03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error handling</w:t>
      </w:r>
    </w:p>
    <w:p w14:paraId="52BC1A9C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VBA’s error trapping options</w:t>
      </w:r>
    </w:p>
    <w:p w14:paraId="1555C47E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Trapping errors with the </w:t>
      </w:r>
      <w:proofErr w:type="gramStart"/>
      <w:r w:rsidRPr="00283B77">
        <w:rPr>
          <w:rFonts w:ascii="Calibri" w:eastAsia="Times New Roman" w:hAnsi="Calibri" w:cs="Calibri"/>
          <w:sz w:val="21"/>
          <w:szCs w:val="21"/>
          <w:lang w:val="en"/>
        </w:rPr>
        <w:t>On Error</w:t>
      </w:r>
      <w:proofErr w:type="gramEnd"/>
      <w:r w:rsidRPr="00283B77">
        <w:rPr>
          <w:rFonts w:ascii="Calibri" w:eastAsia="Times New Roman" w:hAnsi="Calibri" w:cs="Calibri"/>
          <w:sz w:val="21"/>
          <w:szCs w:val="21"/>
          <w:lang w:val="en"/>
        </w:rPr>
        <w:t xml:space="preserve"> statement</w:t>
      </w:r>
    </w:p>
    <w:p w14:paraId="165FC5E1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Understanding the Err object</w:t>
      </w:r>
    </w:p>
    <w:p w14:paraId="733713BD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Writing an error-handling routine</w:t>
      </w:r>
    </w:p>
    <w:p w14:paraId="22FD330C" w14:textId="77777777" w:rsidR="00553F1B" w:rsidRPr="00283B77" w:rsidRDefault="00553F1B" w:rsidP="0028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"/>
        </w:rPr>
      </w:pPr>
      <w:r w:rsidRPr="00283B77">
        <w:rPr>
          <w:rFonts w:ascii="Calibri" w:eastAsia="Times New Roman" w:hAnsi="Calibri" w:cs="Calibri"/>
          <w:sz w:val="21"/>
          <w:szCs w:val="21"/>
          <w:lang w:val="en"/>
        </w:rPr>
        <w:t>Working with inline error handling</w:t>
      </w:r>
    </w:p>
    <w:p w14:paraId="669C10B9" w14:textId="77777777" w:rsidR="00792775" w:rsidRPr="00283B77" w:rsidRDefault="00792775">
      <w:pPr>
        <w:rPr>
          <w:rFonts w:ascii="Calibri" w:hAnsi="Calibri" w:cs="Calibri"/>
        </w:rPr>
      </w:pPr>
    </w:p>
    <w:sectPr w:rsidR="00792775" w:rsidRPr="00283B77" w:rsidSect="00553F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090F" w14:textId="77777777" w:rsidR="00693A51" w:rsidRDefault="00693A51" w:rsidP="007442DB">
      <w:pPr>
        <w:spacing w:after="0" w:line="240" w:lineRule="auto"/>
      </w:pPr>
      <w:r>
        <w:separator/>
      </w:r>
    </w:p>
  </w:endnote>
  <w:endnote w:type="continuationSeparator" w:id="0">
    <w:p w14:paraId="720B6FEB" w14:textId="77777777" w:rsidR="00693A51" w:rsidRDefault="00693A51" w:rsidP="0074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5751" w14:textId="77777777" w:rsidR="00DF62AE" w:rsidRDefault="00DF62AE" w:rsidP="00F9494D">
    <w:pPr>
      <w:pStyle w:val="Footer"/>
      <w:rPr>
        <w:color w:val="112F51" w:themeColor="text2" w:themeShade="BF"/>
      </w:rPr>
    </w:pPr>
    <w:hyperlink r:id="rId1" w:history="1">
      <w:r w:rsidRPr="00BC10D7">
        <w:rPr>
          <w:rStyle w:val="Hyperlink"/>
          <w:color w:val="B66C00" w:themeColor="hyperlink" w:themeShade="BF"/>
        </w:rPr>
        <w:t>www.enable-consulting.com</w:t>
      </w:r>
    </w:hyperlink>
    <w:r w:rsidR="00F9494D" w:rsidRPr="00DF62AE">
      <w:rPr>
        <w:color w:val="54A738" w:themeColor="accent5" w:themeShade="BF"/>
      </w:rPr>
      <w:t xml:space="preserve"> </w:t>
    </w:r>
    <w:r w:rsidR="00F9494D" w:rsidRPr="00F57FF3">
      <w:rPr>
        <w:color w:val="112F51" w:themeColor="text2" w:themeShade="BF"/>
      </w:rPr>
      <w:t xml:space="preserve">| P: 781/856/5244 | email: </w:t>
    </w:r>
    <w:hyperlink r:id="rId2" w:history="1">
      <w:r w:rsidRPr="006F7133">
        <w:rPr>
          <w:rStyle w:val="Hyperlink"/>
        </w:rPr>
        <w:t>kfraone@enable-consulting.com</w:t>
      </w:r>
    </w:hyperlink>
    <w:r>
      <w:rPr>
        <w:color w:val="112F51" w:themeColor="text2" w:themeShade="BF"/>
      </w:rPr>
      <w:t xml:space="preserve"> </w:t>
    </w:r>
  </w:p>
  <w:p w14:paraId="57C847F8" w14:textId="24F54AEE" w:rsidR="00F9494D" w:rsidRPr="00F57FF3" w:rsidRDefault="00DF62AE" w:rsidP="00A9370A">
    <w:pPr>
      <w:pStyle w:val="Footer"/>
      <w:tabs>
        <w:tab w:val="left" w:pos="8100"/>
        <w:tab w:val="left" w:pos="8550"/>
      </w:tabs>
      <w:rPr>
        <w:color w:val="112F51" w:themeColor="text2" w:themeShade="BF"/>
      </w:rPr>
    </w:pPr>
    <w:r>
      <w:rPr>
        <w:color w:val="112F51" w:themeColor="text2" w:themeShade="BF"/>
      </w:rPr>
      <w:tab/>
    </w:r>
    <w:r>
      <w:rPr>
        <w:color w:val="112F51" w:themeColor="text2" w:themeShade="BF"/>
      </w:rPr>
      <w:tab/>
    </w:r>
    <w:r w:rsidRPr="00DF62AE">
      <w:rPr>
        <w:color w:val="112F51" w:themeColor="text2" w:themeShade="BF"/>
      </w:rPr>
      <w:t xml:space="preserve">Page </w:t>
    </w:r>
    <w:r w:rsidRPr="00DF62AE">
      <w:rPr>
        <w:b/>
        <w:bCs/>
        <w:color w:val="112F51" w:themeColor="text2" w:themeShade="BF"/>
      </w:rPr>
      <w:fldChar w:fldCharType="begin"/>
    </w:r>
    <w:r w:rsidRPr="00DF62AE">
      <w:rPr>
        <w:b/>
        <w:bCs/>
        <w:color w:val="112F51" w:themeColor="text2" w:themeShade="BF"/>
      </w:rPr>
      <w:instrText xml:space="preserve"> PAGE  \* Arabic  \* MERGEFORMAT </w:instrText>
    </w:r>
    <w:r w:rsidRPr="00DF62AE">
      <w:rPr>
        <w:b/>
        <w:bCs/>
        <w:color w:val="112F51" w:themeColor="text2" w:themeShade="BF"/>
      </w:rPr>
      <w:fldChar w:fldCharType="separate"/>
    </w:r>
    <w:r w:rsidRPr="00DF62AE">
      <w:rPr>
        <w:b/>
        <w:bCs/>
        <w:noProof/>
        <w:color w:val="112F51" w:themeColor="text2" w:themeShade="BF"/>
      </w:rPr>
      <w:t>1</w:t>
    </w:r>
    <w:r w:rsidRPr="00DF62AE">
      <w:rPr>
        <w:b/>
        <w:bCs/>
        <w:color w:val="112F51" w:themeColor="text2" w:themeShade="BF"/>
      </w:rPr>
      <w:fldChar w:fldCharType="end"/>
    </w:r>
    <w:r w:rsidRPr="00DF62AE">
      <w:rPr>
        <w:color w:val="112F51" w:themeColor="text2" w:themeShade="BF"/>
      </w:rPr>
      <w:t xml:space="preserve"> of </w:t>
    </w:r>
    <w:r w:rsidRPr="00DF62AE">
      <w:rPr>
        <w:b/>
        <w:bCs/>
        <w:color w:val="112F51" w:themeColor="text2" w:themeShade="BF"/>
      </w:rPr>
      <w:fldChar w:fldCharType="begin"/>
    </w:r>
    <w:r w:rsidRPr="00DF62AE">
      <w:rPr>
        <w:b/>
        <w:bCs/>
        <w:color w:val="112F51" w:themeColor="text2" w:themeShade="BF"/>
      </w:rPr>
      <w:instrText xml:space="preserve"> NUMPAGES  \* Arabic  \* MERGEFORMAT </w:instrText>
    </w:r>
    <w:r w:rsidRPr="00DF62AE">
      <w:rPr>
        <w:b/>
        <w:bCs/>
        <w:color w:val="112F51" w:themeColor="text2" w:themeShade="BF"/>
      </w:rPr>
      <w:fldChar w:fldCharType="separate"/>
    </w:r>
    <w:r w:rsidRPr="00DF62AE">
      <w:rPr>
        <w:b/>
        <w:bCs/>
        <w:noProof/>
        <w:color w:val="112F51" w:themeColor="text2" w:themeShade="BF"/>
      </w:rPr>
      <w:t>2</w:t>
    </w:r>
    <w:r w:rsidRPr="00DF62AE">
      <w:rPr>
        <w:b/>
        <w:bCs/>
        <w:color w:val="112F51" w:themeColor="text2" w:themeShade="BF"/>
      </w:rPr>
      <w:fldChar w:fldCharType="end"/>
    </w:r>
  </w:p>
  <w:p w14:paraId="1608570D" w14:textId="77777777" w:rsidR="00F9494D" w:rsidRDefault="00F9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4113" w14:textId="77777777" w:rsidR="00693A51" w:rsidRDefault="00693A51" w:rsidP="007442DB">
      <w:pPr>
        <w:spacing w:after="0" w:line="240" w:lineRule="auto"/>
      </w:pPr>
      <w:r>
        <w:separator/>
      </w:r>
    </w:p>
  </w:footnote>
  <w:footnote w:type="continuationSeparator" w:id="0">
    <w:p w14:paraId="2ECC1BA5" w14:textId="77777777" w:rsidR="00693A51" w:rsidRDefault="00693A51" w:rsidP="0074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AD6A" w14:textId="77777777" w:rsidR="007442DB" w:rsidRPr="00774FF1" w:rsidRDefault="007442DB" w:rsidP="007442DB">
    <w:pPr>
      <w:pStyle w:val="Header"/>
    </w:pPr>
    <w:r>
      <w:rPr>
        <w:noProof/>
      </w:rPr>
      <w:drawing>
        <wp:inline distT="0" distB="0" distL="0" distR="0" wp14:anchorId="6BF4B44A" wp14:editId="25B57398">
          <wp:extent cx="1798320" cy="75497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enab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386" cy="76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F5CB2" w14:textId="77777777" w:rsidR="007442DB" w:rsidRDefault="0074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62B9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D460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785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46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605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4A0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60E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E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CB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47661"/>
    <w:multiLevelType w:val="multilevel"/>
    <w:tmpl w:val="90A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46E63"/>
    <w:multiLevelType w:val="multilevel"/>
    <w:tmpl w:val="508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1B"/>
    <w:rsid w:val="00221D3E"/>
    <w:rsid w:val="00283B77"/>
    <w:rsid w:val="002852A3"/>
    <w:rsid w:val="00553F1B"/>
    <w:rsid w:val="00693A51"/>
    <w:rsid w:val="007442DB"/>
    <w:rsid w:val="00792775"/>
    <w:rsid w:val="00A9370A"/>
    <w:rsid w:val="00BB3095"/>
    <w:rsid w:val="00DF62AE"/>
    <w:rsid w:val="00E921ED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8969"/>
  <w15:chartTrackingRefBased/>
  <w15:docId w15:val="{A9BF140F-A08D-4009-8309-21FB8F0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7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5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55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3F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83B77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DB"/>
  </w:style>
  <w:style w:type="paragraph" w:styleId="Footer">
    <w:name w:val="footer"/>
    <w:basedOn w:val="Normal"/>
    <w:link w:val="FooterChar"/>
    <w:uiPriority w:val="99"/>
    <w:unhideWhenUsed/>
    <w:rsid w:val="0074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DB"/>
  </w:style>
  <w:style w:type="character" w:styleId="Hyperlink">
    <w:name w:val="Hyperlink"/>
    <w:basedOn w:val="DefaultParagraphFont"/>
    <w:uiPriority w:val="99"/>
    <w:unhideWhenUsed/>
    <w:rsid w:val="00F9494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7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y's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8BA012B27AE4DB4E6D67CE08EECDD" ma:contentTypeVersion="11" ma:contentTypeDescription="Create a new document." ma:contentTypeScope="" ma:versionID="d97ca003aee86dedc8ee834cc11581c5">
  <xsd:schema xmlns:xsd="http://www.w3.org/2001/XMLSchema" xmlns:xs="http://www.w3.org/2001/XMLSchema" xmlns:p="http://schemas.microsoft.com/office/2006/metadata/properties" xmlns:ns3="5489c6df-f972-455c-8fe4-ce171876a545" xmlns:ns4="e2f1d9fa-ad2f-402b-b265-9b490c9ee89d" targetNamespace="http://schemas.microsoft.com/office/2006/metadata/properties" ma:root="true" ma:fieldsID="f83394c2b8c1a9e14d85ea7ddd9d1abf" ns3:_="" ns4:_="">
    <xsd:import namespace="5489c6df-f972-455c-8fe4-ce171876a545"/>
    <xsd:import namespace="e2f1d9fa-ad2f-402b-b265-9b490c9ee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c6df-f972-455c-8fe4-ce171876a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d9fa-ad2f-402b-b265-9b490c9e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2B218-49F3-4C97-B2EC-C138515D3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DA004-FFD1-4B73-860B-3E96A5D4F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F29A0-0CDD-45E3-9E13-B6FFD598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c6df-f972-455c-8fe4-ce171876a545"/>
    <ds:schemaRef ds:uri="e2f1d9fa-ad2f-402b-b265-9b490c9e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Kay Fraone</dc:creator>
  <cp:keywords/>
  <dc:description/>
  <cp:lastModifiedBy>Anita Kay Fraone</cp:lastModifiedBy>
  <cp:revision>9</cp:revision>
  <dcterms:created xsi:type="dcterms:W3CDTF">2019-10-22T19:32:00Z</dcterms:created>
  <dcterms:modified xsi:type="dcterms:W3CDTF">2020-10-30T00:24:00Z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0x0101006948BA012B27AE4DB4E6D67CE08EECDD</vt:lpwstr>
  </property>
</Properties>
</file>